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C4" w:rsidRPr="00BE3D6E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BE3D6E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BE3D6E">
        <w:rPr>
          <w:rFonts w:ascii="Century Gothic" w:hAnsi="Century Gothic" w:cstheme="majorHAnsi"/>
          <w:b/>
        </w:rPr>
        <w:t xml:space="preserve">the Commission Chambers at </w:t>
      </w:r>
      <w:r w:rsidRPr="00BE3D6E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BE3D6E">
        <w:rPr>
          <w:rFonts w:ascii="Century Gothic" w:hAnsi="Century Gothic" w:cstheme="majorHAnsi"/>
          <w:b/>
        </w:rPr>
        <w:t>on</w:t>
      </w:r>
      <w:r w:rsidRPr="00BE3D6E">
        <w:rPr>
          <w:rFonts w:ascii="Century Gothic" w:hAnsi="Century Gothic" w:cstheme="majorHAnsi"/>
          <w:b/>
        </w:rPr>
        <w:t xml:space="preserve"> Tuesday</w:t>
      </w:r>
      <w:r w:rsidR="00787F4E" w:rsidRPr="00BE3D6E">
        <w:rPr>
          <w:rFonts w:ascii="Century Gothic" w:hAnsi="Century Gothic" w:cstheme="majorHAnsi"/>
          <w:b/>
        </w:rPr>
        <w:t xml:space="preserve">, </w:t>
      </w:r>
      <w:r w:rsidR="006839DA">
        <w:rPr>
          <w:rFonts w:ascii="Century Gothic" w:hAnsi="Century Gothic" w:cstheme="majorHAnsi"/>
          <w:b/>
        </w:rPr>
        <w:t xml:space="preserve">January </w:t>
      </w:r>
      <w:r w:rsidR="00281173">
        <w:rPr>
          <w:rFonts w:ascii="Century Gothic" w:hAnsi="Century Gothic" w:cstheme="majorHAnsi"/>
          <w:b/>
        </w:rPr>
        <w:t>23</w:t>
      </w:r>
      <w:r w:rsidR="00B670A1" w:rsidRPr="00BE3D6E">
        <w:rPr>
          <w:rFonts w:ascii="Century Gothic" w:hAnsi="Century Gothic" w:cstheme="majorHAnsi"/>
          <w:b/>
        </w:rPr>
        <w:t>, 2024</w:t>
      </w:r>
      <w:r w:rsidR="009907F8" w:rsidRPr="00BE3D6E">
        <w:rPr>
          <w:rFonts w:ascii="Century Gothic" w:hAnsi="Century Gothic" w:cstheme="majorHAnsi"/>
          <w:b/>
        </w:rPr>
        <w:t xml:space="preserve">, commencing </w:t>
      </w:r>
      <w:r w:rsidR="00E246F8" w:rsidRPr="00BE3D6E">
        <w:rPr>
          <w:rFonts w:ascii="Century Gothic" w:hAnsi="Century Gothic" w:cstheme="majorHAnsi"/>
          <w:b/>
        </w:rPr>
        <w:t xml:space="preserve">at </w:t>
      </w:r>
      <w:r w:rsidR="00DB09E8" w:rsidRPr="00BE3D6E">
        <w:rPr>
          <w:rFonts w:ascii="Century Gothic" w:hAnsi="Century Gothic" w:cstheme="majorHAnsi"/>
          <w:b/>
        </w:rPr>
        <w:t>10:00</w:t>
      </w:r>
      <w:r w:rsidR="002D6FC4" w:rsidRPr="00BE3D6E">
        <w:rPr>
          <w:rFonts w:ascii="Century Gothic" w:hAnsi="Century Gothic" w:cstheme="majorHAnsi"/>
          <w:b/>
        </w:rPr>
        <w:t xml:space="preserve"> </w:t>
      </w:r>
      <w:r w:rsidR="00DB09E8" w:rsidRPr="00BE3D6E">
        <w:rPr>
          <w:rFonts w:ascii="Century Gothic" w:hAnsi="Century Gothic" w:cstheme="majorHAnsi"/>
          <w:b/>
        </w:rPr>
        <w:t>a</w:t>
      </w:r>
      <w:r w:rsidR="009907F8" w:rsidRPr="00BE3D6E">
        <w:rPr>
          <w:rFonts w:ascii="Century Gothic" w:hAnsi="Century Gothic" w:cstheme="majorHAnsi"/>
          <w:b/>
        </w:rPr>
        <w:t>.m</w:t>
      </w:r>
      <w:r w:rsidR="009458C4" w:rsidRPr="00BE3D6E">
        <w:rPr>
          <w:rFonts w:ascii="Century Gothic" w:hAnsi="Century Gothic" w:cstheme="majorHAnsi"/>
          <w:b/>
        </w:rPr>
        <w:t>.</w:t>
      </w:r>
      <w:r w:rsidR="00FD1293" w:rsidRPr="00BE3D6E">
        <w:rPr>
          <w:rFonts w:ascii="Century Gothic" w:hAnsi="Century Gothic" w:cstheme="majorHAnsi"/>
          <w:b/>
        </w:rPr>
        <w:t xml:space="preserve"> </w:t>
      </w:r>
    </w:p>
    <w:p w:rsidR="009B027E" w:rsidRPr="00BE3D6E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BE3D6E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BE3D6E" w:rsidRDefault="009B027E" w:rsidP="009B027E">
      <w:pPr>
        <w:spacing w:after="0"/>
        <w:jc w:val="center"/>
        <w:rPr>
          <w:rFonts w:ascii="Century Gothic" w:hAnsi="Century Gothic"/>
        </w:rPr>
      </w:pPr>
      <w:r w:rsidRPr="00BE3D6E">
        <w:rPr>
          <w:rFonts w:ascii="Century Gothic" w:hAnsi="Century Gothic"/>
        </w:rPr>
        <w:t>Join Zoom Meeting</w:t>
      </w:r>
    </w:p>
    <w:p w:rsidR="009B027E" w:rsidRPr="00BE3D6E" w:rsidRDefault="004B5231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BE3D6E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BE3D6E" w:rsidRDefault="009B027E" w:rsidP="009B027E">
      <w:pPr>
        <w:spacing w:after="0"/>
        <w:jc w:val="center"/>
        <w:rPr>
          <w:rFonts w:ascii="Century Gothic" w:hAnsi="Century Gothic"/>
        </w:rPr>
      </w:pPr>
      <w:r w:rsidRPr="00BE3D6E">
        <w:rPr>
          <w:rFonts w:ascii="Century Gothic" w:hAnsi="Century Gothic"/>
        </w:rPr>
        <w:t>Meeting ID: 852 6029 3450</w:t>
      </w:r>
    </w:p>
    <w:p w:rsidR="00F3782E" w:rsidRPr="00BE3D6E" w:rsidRDefault="009B027E" w:rsidP="00646A91">
      <w:pPr>
        <w:spacing w:after="0"/>
        <w:jc w:val="center"/>
        <w:rPr>
          <w:rFonts w:ascii="Century Gothic" w:hAnsi="Century Gothic"/>
        </w:rPr>
      </w:pPr>
      <w:r w:rsidRPr="00BE3D6E">
        <w:rPr>
          <w:rFonts w:ascii="Century Gothic" w:hAnsi="Century Gothic"/>
        </w:rPr>
        <w:t>Passcode: 503230</w:t>
      </w:r>
    </w:p>
    <w:p w:rsidR="00F3782E" w:rsidRPr="00BE3D6E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BE3D6E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BE3D6E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836B10" w:rsidRDefault="004F7087" w:rsidP="0082173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b/>
          <w:u w:val="single"/>
        </w:rPr>
        <w:t>Welcome</w:t>
      </w:r>
      <w:r w:rsidR="0036691A" w:rsidRPr="00B17E1D">
        <w:rPr>
          <w:rFonts w:ascii="Century Gothic" w:hAnsi="Century Gothic" w:cstheme="majorHAnsi"/>
          <w:b/>
        </w:rPr>
        <w:t>-</w:t>
      </w:r>
      <w:r w:rsidR="00DC317B" w:rsidRPr="00B17E1D">
        <w:rPr>
          <w:rFonts w:ascii="Century Gothic" w:hAnsi="Century Gothic" w:cstheme="majorHAnsi"/>
        </w:rPr>
        <w:t xml:space="preserve"> </w:t>
      </w:r>
      <w:r w:rsidR="00F04353" w:rsidRPr="00B17E1D">
        <w:rPr>
          <w:rFonts w:ascii="Century Gothic" w:hAnsi="Century Gothic" w:cstheme="majorHAnsi"/>
        </w:rPr>
        <w:t xml:space="preserve">Commissioner </w:t>
      </w:r>
      <w:r w:rsidR="006839DA" w:rsidRPr="00B17E1D">
        <w:rPr>
          <w:rFonts w:ascii="Century Gothic" w:hAnsi="Century Gothic" w:cstheme="majorHAnsi"/>
        </w:rPr>
        <w:t>Harvey</w:t>
      </w:r>
    </w:p>
    <w:p w:rsidR="00B17E1D" w:rsidRPr="00B17E1D" w:rsidRDefault="00B17E1D" w:rsidP="00B17E1D">
      <w:pPr>
        <w:pStyle w:val="ListParagraph"/>
        <w:spacing w:after="0"/>
        <w:rPr>
          <w:rFonts w:ascii="Century Gothic" w:hAnsi="Century Gothic" w:cstheme="majorHAnsi"/>
        </w:rPr>
      </w:pPr>
    </w:p>
    <w:p w:rsidR="00836B10" w:rsidRPr="000B1A4B" w:rsidRDefault="00E57482" w:rsidP="00035AF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u w:val="single"/>
        </w:rPr>
      </w:pPr>
      <w:r w:rsidRPr="00B17E1D">
        <w:rPr>
          <w:rFonts w:ascii="Century Gothic" w:hAnsi="Century Gothic" w:cstheme="majorHAnsi"/>
          <w:b/>
          <w:u w:val="single"/>
        </w:rPr>
        <w:t>Pledge of Allegiance</w:t>
      </w:r>
      <w:r w:rsidR="0036691A" w:rsidRPr="00B17E1D">
        <w:rPr>
          <w:rFonts w:ascii="Century Gothic" w:hAnsi="Century Gothic" w:cstheme="majorHAnsi"/>
          <w:b/>
        </w:rPr>
        <w:t xml:space="preserve">- </w:t>
      </w:r>
      <w:r w:rsidR="00772121" w:rsidRPr="00772121">
        <w:rPr>
          <w:rFonts w:ascii="Century Gothic" w:hAnsi="Century Gothic" w:cstheme="majorHAnsi"/>
        </w:rPr>
        <w:t>Stephanie Russell</w:t>
      </w:r>
    </w:p>
    <w:p w:rsidR="00B17E1D" w:rsidRPr="00B17E1D" w:rsidRDefault="00B17E1D" w:rsidP="00B17E1D">
      <w:pPr>
        <w:spacing w:after="0"/>
        <w:rPr>
          <w:rFonts w:ascii="Century Gothic" w:hAnsi="Century Gothic" w:cstheme="majorHAnsi"/>
          <w:b/>
          <w:u w:val="single"/>
        </w:rPr>
      </w:pPr>
    </w:p>
    <w:p w:rsidR="00836B10" w:rsidRPr="00772121" w:rsidRDefault="002E00D0" w:rsidP="000E37D4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Cs/>
        </w:rPr>
      </w:pPr>
      <w:r w:rsidRPr="00B17E1D">
        <w:rPr>
          <w:rFonts w:ascii="Century Gothic" w:hAnsi="Century Gothic" w:cstheme="majorHAnsi"/>
          <w:b/>
        </w:rPr>
        <w:t xml:space="preserve">   </w:t>
      </w:r>
      <w:r w:rsidR="004F7087" w:rsidRPr="00B17E1D">
        <w:rPr>
          <w:rFonts w:ascii="Century Gothic" w:hAnsi="Century Gothic" w:cstheme="majorHAnsi"/>
          <w:b/>
          <w:u w:val="single"/>
        </w:rPr>
        <w:t>Invocation</w:t>
      </w:r>
      <w:r w:rsidR="0036691A" w:rsidRPr="00B17E1D">
        <w:rPr>
          <w:rFonts w:ascii="Century Gothic" w:hAnsi="Century Gothic" w:cstheme="majorHAnsi"/>
          <w:b/>
        </w:rPr>
        <w:t xml:space="preserve">- </w:t>
      </w:r>
      <w:r w:rsidR="00772121" w:rsidRPr="00772121">
        <w:rPr>
          <w:rFonts w:ascii="Century Gothic" w:hAnsi="Century Gothic" w:cstheme="majorHAnsi"/>
        </w:rPr>
        <w:t>Duncan Olsen</w:t>
      </w:r>
    </w:p>
    <w:p w:rsidR="00B17E1D" w:rsidRPr="00B17E1D" w:rsidRDefault="00B17E1D" w:rsidP="00B17E1D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B17E1D" w:rsidRDefault="002E00D0" w:rsidP="009A51B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2847B9">
        <w:rPr>
          <w:rFonts w:ascii="Century Gothic" w:hAnsi="Century Gothic" w:cstheme="majorHAnsi"/>
          <w:b/>
        </w:rPr>
        <w:t xml:space="preserve">      </w:t>
      </w:r>
      <w:r w:rsidR="004F7087" w:rsidRPr="002847B9">
        <w:rPr>
          <w:rFonts w:ascii="Century Gothic" w:hAnsi="Century Gothic" w:cstheme="majorHAnsi"/>
          <w:b/>
          <w:u w:val="single"/>
        </w:rPr>
        <w:t>Thought of the</w:t>
      </w:r>
      <w:r w:rsidR="004F7087" w:rsidRPr="002847B9">
        <w:rPr>
          <w:rFonts w:ascii="Century Gothic" w:hAnsi="Century Gothic" w:cstheme="majorHAnsi"/>
          <w:u w:val="single"/>
        </w:rPr>
        <w:t xml:space="preserve"> </w:t>
      </w:r>
      <w:r w:rsidR="004F7087" w:rsidRPr="002847B9">
        <w:rPr>
          <w:rFonts w:ascii="Century Gothic" w:hAnsi="Century Gothic" w:cstheme="majorHAnsi"/>
          <w:b/>
          <w:u w:val="single"/>
        </w:rPr>
        <w:t>Day</w:t>
      </w:r>
      <w:r w:rsidR="004F7087" w:rsidRPr="002847B9">
        <w:rPr>
          <w:rFonts w:ascii="Century Gothic" w:hAnsi="Century Gothic" w:cstheme="majorHAnsi"/>
          <w:b/>
        </w:rPr>
        <w:t>-</w:t>
      </w:r>
      <w:r w:rsidR="00311B80" w:rsidRPr="002847B9">
        <w:rPr>
          <w:rFonts w:ascii="Century Gothic" w:hAnsi="Century Gothic" w:cstheme="majorHAnsi"/>
          <w:b/>
        </w:rPr>
        <w:t xml:space="preserve"> </w:t>
      </w:r>
      <w:r w:rsidR="00311B80" w:rsidRPr="002847B9">
        <w:rPr>
          <w:rFonts w:ascii="Century Gothic" w:hAnsi="Century Gothic" w:cstheme="majorHAnsi"/>
        </w:rPr>
        <w:t xml:space="preserve">Commissioner </w:t>
      </w:r>
      <w:r w:rsidR="002847B9">
        <w:rPr>
          <w:rFonts w:ascii="Century Gothic" w:hAnsi="Century Gothic" w:cstheme="majorHAnsi"/>
        </w:rPr>
        <w:t>Bolos</w:t>
      </w:r>
    </w:p>
    <w:p w:rsidR="002847B9" w:rsidRPr="002847B9" w:rsidRDefault="002847B9" w:rsidP="002847B9">
      <w:pPr>
        <w:spacing w:after="0"/>
        <w:rPr>
          <w:rFonts w:ascii="Century Gothic" w:hAnsi="Century Gothic" w:cstheme="majorHAnsi"/>
        </w:rPr>
      </w:pPr>
    </w:p>
    <w:p w:rsidR="002E00D0" w:rsidRPr="00BE3D6E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BE3D6E">
        <w:rPr>
          <w:rFonts w:ascii="Century Gothic" w:hAnsi="Century Gothic" w:cstheme="majorHAnsi"/>
          <w:b/>
        </w:rPr>
        <w:t xml:space="preserve">      </w:t>
      </w:r>
      <w:r w:rsidR="009E282E" w:rsidRPr="00BE3D6E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BE3D6E">
        <w:rPr>
          <w:rFonts w:ascii="Century Gothic" w:hAnsi="Century Gothic" w:cstheme="majorHAnsi"/>
        </w:rPr>
        <w:t>- (</w:t>
      </w:r>
      <w:r w:rsidR="009E282E" w:rsidRPr="00BE3D6E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BE3D6E">
        <w:rPr>
          <w:rFonts w:ascii="Century Gothic" w:hAnsi="Century Gothic" w:cstheme="majorHAnsi"/>
          <w:i/>
        </w:rPr>
        <w:t xml:space="preserve"> </w:t>
      </w:r>
    </w:p>
    <w:p w:rsidR="00F07EE2" w:rsidRPr="00BE3D6E" w:rsidRDefault="002E00D0" w:rsidP="00970FE0">
      <w:pPr>
        <w:spacing w:after="0"/>
        <w:rPr>
          <w:rFonts w:ascii="Century Gothic" w:hAnsi="Century Gothic" w:cstheme="majorHAnsi"/>
          <w:i/>
        </w:rPr>
      </w:pPr>
      <w:r w:rsidRPr="00BE3D6E">
        <w:rPr>
          <w:rFonts w:ascii="Century Gothic" w:hAnsi="Century Gothic" w:cstheme="majorHAnsi"/>
          <w:i/>
        </w:rPr>
        <w:t xml:space="preserve">            </w:t>
      </w:r>
      <w:r w:rsidR="009E282E" w:rsidRPr="00BE3D6E">
        <w:rPr>
          <w:rFonts w:ascii="Century Gothic" w:hAnsi="Century Gothic" w:cstheme="majorHAnsi"/>
          <w:i/>
        </w:rPr>
        <w:t>please limit comments to 3 minutes).</w:t>
      </w:r>
    </w:p>
    <w:p w:rsidR="00F06D39" w:rsidRPr="00BE3D6E" w:rsidRDefault="00F06D39" w:rsidP="00B670A1">
      <w:pPr>
        <w:spacing w:after="0"/>
        <w:rPr>
          <w:rFonts w:ascii="Century Gothic" w:hAnsi="Century Gothic" w:cstheme="majorHAnsi"/>
        </w:rPr>
      </w:pPr>
    </w:p>
    <w:p w:rsidR="00EB19D2" w:rsidRDefault="002E00D0" w:rsidP="0057248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5A726F">
        <w:rPr>
          <w:rFonts w:ascii="Century Gothic" w:hAnsi="Century Gothic" w:cstheme="majorHAnsi"/>
          <w:b/>
        </w:rPr>
        <w:t xml:space="preserve">      </w:t>
      </w:r>
      <w:r w:rsidR="004F7087" w:rsidRPr="005A726F">
        <w:rPr>
          <w:rFonts w:ascii="Century Gothic" w:hAnsi="Century Gothic" w:cstheme="majorHAnsi"/>
          <w:b/>
          <w:u w:val="single"/>
        </w:rPr>
        <w:t>Consent Items</w:t>
      </w:r>
      <w:r w:rsidR="00473E60" w:rsidRPr="005A726F">
        <w:rPr>
          <w:rFonts w:ascii="Century Gothic" w:hAnsi="Century Gothic" w:cstheme="majorHAnsi"/>
          <w:b/>
        </w:rPr>
        <w:t>-</w:t>
      </w:r>
    </w:p>
    <w:p w:rsidR="00F902BE" w:rsidRPr="005A726F" w:rsidRDefault="00F902BE" w:rsidP="00F902BE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595E7F" w:rsidRDefault="00595E7F" w:rsidP="00595E7F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BE3D6E">
        <w:rPr>
          <w:rFonts w:ascii="Century Gothic" w:hAnsi="Century Gothic" w:cstheme="majorHAnsi"/>
        </w:rPr>
        <w:t>R</w:t>
      </w:r>
      <w:r w:rsidR="00A15B53">
        <w:rPr>
          <w:rFonts w:ascii="Century Gothic" w:hAnsi="Century Gothic" w:cstheme="majorHAnsi"/>
        </w:rPr>
        <w:t xml:space="preserve">equest for approval </w:t>
      </w:r>
      <w:r w:rsidR="00F87504">
        <w:rPr>
          <w:rFonts w:ascii="Century Gothic" w:hAnsi="Century Gothic" w:cstheme="majorHAnsi"/>
        </w:rPr>
        <w:t>to ratify warrants #9891-9932 and #481652-481806 in the amount of $2,596,186.15 dated January 16, 2024.</w:t>
      </w:r>
    </w:p>
    <w:p w:rsidR="00F87504" w:rsidRPr="00BE3D6E" w:rsidRDefault="00F87504" w:rsidP="00595E7F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#9933-9963, #481807-481902 and #327-331 in the amount of $3,159,480.95.</w:t>
      </w:r>
    </w:p>
    <w:p w:rsidR="004471BA" w:rsidRPr="00BE3D6E" w:rsidRDefault="00F902BE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5A52BA" w:rsidRPr="00BE3D6E">
        <w:rPr>
          <w:rFonts w:ascii="Century Gothic" w:hAnsi="Century Gothic" w:cstheme="majorHAnsi"/>
        </w:rPr>
        <w:t>.</w:t>
      </w:r>
      <w:r w:rsidR="005A52BA" w:rsidRPr="00BE3D6E">
        <w:rPr>
          <w:rFonts w:ascii="Century Gothic" w:hAnsi="Century Gothic" w:cstheme="majorHAnsi"/>
        </w:rPr>
        <w:tab/>
        <w:t xml:space="preserve">Request for approval of </w:t>
      </w:r>
      <w:r w:rsidR="009C76D9" w:rsidRPr="00BE3D6E">
        <w:rPr>
          <w:rFonts w:ascii="Century Gothic" w:hAnsi="Century Gothic" w:cstheme="majorHAnsi"/>
        </w:rPr>
        <w:t>p</w:t>
      </w:r>
      <w:r w:rsidR="005A52BA" w:rsidRPr="00BE3D6E">
        <w:rPr>
          <w:rFonts w:ascii="Century Gothic" w:hAnsi="Century Gothic" w:cstheme="majorHAnsi"/>
        </w:rPr>
        <w:t xml:space="preserve">urchase </w:t>
      </w:r>
      <w:r w:rsidR="009C76D9" w:rsidRPr="00BE3D6E">
        <w:rPr>
          <w:rFonts w:ascii="Century Gothic" w:hAnsi="Century Gothic" w:cstheme="majorHAnsi"/>
        </w:rPr>
        <w:t>o</w:t>
      </w:r>
      <w:r w:rsidR="005A52BA" w:rsidRPr="00BE3D6E">
        <w:rPr>
          <w:rFonts w:ascii="Century Gothic" w:hAnsi="Century Gothic" w:cstheme="majorHAnsi"/>
        </w:rPr>
        <w:t>rders in the amount of $</w:t>
      </w:r>
      <w:r>
        <w:rPr>
          <w:rFonts w:ascii="Century Gothic" w:hAnsi="Century Gothic" w:cstheme="majorHAnsi"/>
        </w:rPr>
        <w:t>453,080.47</w:t>
      </w:r>
      <w:r w:rsidR="00311B80" w:rsidRPr="00C42A98">
        <w:rPr>
          <w:rFonts w:ascii="Century Gothic" w:hAnsi="Century Gothic" w:cstheme="majorHAnsi"/>
        </w:rPr>
        <w:t>.</w:t>
      </w:r>
    </w:p>
    <w:p w:rsidR="00AF6D49" w:rsidRDefault="00F902BE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FC6FAA">
        <w:rPr>
          <w:rFonts w:ascii="Century Gothic" w:hAnsi="Century Gothic" w:cstheme="majorHAnsi"/>
        </w:rPr>
        <w:t>.</w:t>
      </w:r>
      <w:r w:rsidR="00671E0D" w:rsidRPr="00BE3D6E">
        <w:rPr>
          <w:rFonts w:ascii="Century Gothic" w:hAnsi="Century Gothic" w:cstheme="majorHAnsi"/>
        </w:rPr>
        <w:tab/>
        <w:t xml:space="preserve">Summary of </w:t>
      </w:r>
      <w:r w:rsidR="009C76D9" w:rsidRPr="00BE3D6E">
        <w:rPr>
          <w:rFonts w:ascii="Century Gothic" w:hAnsi="Century Gothic" w:cstheme="majorHAnsi"/>
        </w:rPr>
        <w:t>w</w:t>
      </w:r>
      <w:r w:rsidR="00671E0D" w:rsidRPr="00BE3D6E">
        <w:rPr>
          <w:rFonts w:ascii="Century Gothic" w:hAnsi="Century Gothic" w:cstheme="majorHAnsi"/>
        </w:rPr>
        <w:t xml:space="preserve">arrants and </w:t>
      </w:r>
      <w:r w:rsidR="009C76D9" w:rsidRPr="00BE3D6E">
        <w:rPr>
          <w:rFonts w:ascii="Century Gothic" w:hAnsi="Century Gothic" w:cstheme="majorHAnsi"/>
        </w:rPr>
        <w:t>p</w:t>
      </w:r>
      <w:r w:rsidR="00671E0D" w:rsidRPr="00BE3D6E">
        <w:rPr>
          <w:rFonts w:ascii="Century Gothic" w:hAnsi="Century Gothic" w:cstheme="majorHAnsi"/>
        </w:rPr>
        <w:t xml:space="preserve">urchase </w:t>
      </w:r>
      <w:r w:rsidR="009C76D9" w:rsidRPr="00BE3D6E">
        <w:rPr>
          <w:rFonts w:ascii="Century Gothic" w:hAnsi="Century Gothic" w:cstheme="majorHAnsi"/>
        </w:rPr>
        <w:t>o</w:t>
      </w:r>
      <w:r w:rsidR="00671E0D" w:rsidRPr="00BE3D6E">
        <w:rPr>
          <w:rFonts w:ascii="Century Gothic" w:hAnsi="Century Gothic" w:cstheme="majorHAnsi"/>
        </w:rPr>
        <w:t>rders.</w:t>
      </w:r>
    </w:p>
    <w:p w:rsidR="001F2546" w:rsidRDefault="00FC6FAA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1F2546">
        <w:rPr>
          <w:rFonts w:ascii="Century Gothic" w:hAnsi="Century Gothic" w:cstheme="majorHAnsi"/>
        </w:rPr>
        <w:t>.</w:t>
      </w:r>
      <w:r w:rsidR="001F2546">
        <w:rPr>
          <w:rFonts w:ascii="Century Gothic" w:hAnsi="Century Gothic" w:cstheme="majorHAnsi"/>
        </w:rPr>
        <w:tab/>
        <w:t>Request for approval of minutes for the meetings held on January 2 and 16, 2024.</w:t>
      </w:r>
    </w:p>
    <w:p w:rsidR="00F87504" w:rsidRDefault="00FC6FAA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F87504">
        <w:rPr>
          <w:rFonts w:ascii="Century Gothic" w:hAnsi="Century Gothic" w:cstheme="majorHAnsi"/>
        </w:rPr>
        <w:t>.</w:t>
      </w:r>
      <w:r w:rsidR="00F87504">
        <w:rPr>
          <w:rFonts w:ascii="Century Gothic" w:hAnsi="Century Gothic" w:cstheme="majorHAnsi"/>
        </w:rPr>
        <w:tab/>
        <w:t>Request from the Community Development Department for approval to surplus property identified as Parcel #05-136-0039.</w:t>
      </w:r>
    </w:p>
    <w:p w:rsidR="003361E5" w:rsidRDefault="00FC6FAA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3361E5">
        <w:rPr>
          <w:rFonts w:ascii="Century Gothic" w:hAnsi="Century Gothic" w:cstheme="majorHAnsi"/>
        </w:rPr>
        <w:t>.</w:t>
      </w:r>
      <w:r w:rsidR="003361E5">
        <w:rPr>
          <w:rFonts w:ascii="Century Gothic" w:hAnsi="Century Gothic" w:cstheme="majorHAnsi"/>
        </w:rPr>
        <w:tab/>
        <w:t xml:space="preserve">Request for approval of a Master Service Agreement by and between Weber County and GBS Benefits for services of a benefits broker. </w:t>
      </w:r>
    </w:p>
    <w:p w:rsidR="003361E5" w:rsidRDefault="00FC6FAA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3361E5">
        <w:rPr>
          <w:rFonts w:ascii="Century Gothic" w:hAnsi="Century Gothic" w:cstheme="majorHAnsi"/>
        </w:rPr>
        <w:t>.</w:t>
      </w:r>
      <w:r w:rsidR="003361E5">
        <w:rPr>
          <w:rFonts w:ascii="Century Gothic" w:hAnsi="Century Gothic" w:cstheme="majorHAnsi"/>
        </w:rPr>
        <w:tab/>
        <w:t>Request for approval of a contract by and between Weber County and Micah Meza for Commercial Driver’s License reimbursement.</w:t>
      </w:r>
    </w:p>
    <w:p w:rsidR="00DA3708" w:rsidRPr="00FC6FAA" w:rsidRDefault="00DA3708" w:rsidP="00FC6FAA">
      <w:pPr>
        <w:pStyle w:val="ListParagraph"/>
        <w:numPr>
          <w:ilvl w:val="0"/>
          <w:numId w:val="16"/>
        </w:numPr>
        <w:ind w:left="1440" w:hanging="720"/>
        <w:rPr>
          <w:rFonts w:ascii="Century Gothic" w:hAnsi="Century Gothic"/>
        </w:rPr>
      </w:pPr>
      <w:r w:rsidRPr="00FC6FAA">
        <w:rPr>
          <w:rFonts w:ascii="Century Gothic" w:hAnsi="Century Gothic"/>
        </w:rPr>
        <w:t>Request for approval of a</w:t>
      </w:r>
      <w:r w:rsidRPr="00FC6FAA">
        <w:rPr>
          <w:rFonts w:ascii="Century Gothic" w:hAnsi="Century Gothic"/>
        </w:rPr>
        <w:t xml:space="preserve">n amendment to a </w:t>
      </w:r>
      <w:r w:rsidRPr="00FC6FAA">
        <w:rPr>
          <w:rFonts w:ascii="Century Gothic" w:hAnsi="Century Gothic"/>
        </w:rPr>
        <w:t xml:space="preserve">contract by and between Weber County and Andrew Heyward </w:t>
      </w:r>
      <w:r w:rsidRPr="00FC6FAA">
        <w:rPr>
          <w:rFonts w:ascii="Century Gothic" w:hAnsi="Century Gothic"/>
        </w:rPr>
        <w:t xml:space="preserve">for the defense of indigent persons in Juvenile Court. </w:t>
      </w:r>
    </w:p>
    <w:p w:rsidR="00DA3708" w:rsidRPr="00FC6FAA" w:rsidRDefault="00F87504" w:rsidP="00FC6FAA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FC6FAA">
        <w:rPr>
          <w:rFonts w:ascii="Century Gothic" w:hAnsi="Century Gothic"/>
        </w:rPr>
        <w:t xml:space="preserve">Request for approval of a contract by and between Weber County and GovOS </w:t>
      </w:r>
      <w:r w:rsidR="00C412CC" w:rsidRPr="00FC6FAA">
        <w:rPr>
          <w:rFonts w:ascii="Century Gothic" w:hAnsi="Century Gothic"/>
        </w:rPr>
        <w:t xml:space="preserve">for short term rental monitoring and enforcement. </w:t>
      </w:r>
    </w:p>
    <w:p w:rsidR="00FC6FAA" w:rsidRPr="00CA30B1" w:rsidRDefault="00FC6FAA" w:rsidP="00FC6FAA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>Request for approval of a contract by and between Weber County and American Chariot Racing Association to hold the 2024 World Chariot Races at the Golden Spike Event Center.</w:t>
      </w:r>
    </w:p>
    <w:p w:rsidR="00CA30B1" w:rsidRDefault="00CA30B1" w:rsidP="00CA30B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CA30B1" w:rsidRDefault="00CA30B1" w:rsidP="00CA30B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CA30B1" w:rsidRPr="00FC6FAA" w:rsidRDefault="00CA30B1" w:rsidP="00CA30B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B17E1D" w:rsidRPr="00BE3D6E" w:rsidRDefault="00B17E1D" w:rsidP="00026C15">
      <w:pPr>
        <w:spacing w:after="0"/>
        <w:ind w:left="1440" w:hanging="720"/>
        <w:rPr>
          <w:rFonts w:ascii="Century Gothic" w:hAnsi="Century Gothic" w:cstheme="majorHAnsi"/>
        </w:rPr>
      </w:pPr>
    </w:p>
    <w:p w:rsidR="00A260B7" w:rsidRPr="00281173" w:rsidRDefault="00817F66" w:rsidP="00CA30B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281173">
        <w:rPr>
          <w:rFonts w:ascii="Century Gothic" w:hAnsi="Century Gothic"/>
          <w:b/>
          <w:u w:val="single"/>
        </w:rPr>
        <w:lastRenderedPageBreak/>
        <w:t>Action-</w:t>
      </w:r>
    </w:p>
    <w:p w:rsidR="00A260B7" w:rsidRDefault="00A260B7" w:rsidP="00A260B7">
      <w:pPr>
        <w:pStyle w:val="ListParagraph"/>
        <w:ind w:left="1440"/>
        <w:rPr>
          <w:rFonts w:ascii="Century Gothic" w:hAnsi="Century Gothic"/>
        </w:rPr>
      </w:pPr>
    </w:p>
    <w:p w:rsidR="00F902BE" w:rsidRDefault="00F902BE" w:rsidP="00281173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the first reading of Fee Ordinance amendments relating to the Weber County Transfer Station, Construction and Demolition Landfill, and residential solid waste collection and disposal.</w:t>
      </w:r>
    </w:p>
    <w:p w:rsidR="00F902BE" w:rsidRDefault="00F902BE" w:rsidP="00F902BE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Sean Wilkinson</w:t>
      </w:r>
    </w:p>
    <w:p w:rsidR="00F902BE" w:rsidRDefault="00F902BE" w:rsidP="00CA30B1">
      <w:pPr>
        <w:pStyle w:val="ListParagraph"/>
        <w:ind w:left="1440"/>
        <w:rPr>
          <w:rFonts w:ascii="Century Gothic" w:hAnsi="Century Gothic"/>
        </w:rPr>
      </w:pPr>
    </w:p>
    <w:p w:rsidR="00281173" w:rsidRDefault="0091236B" w:rsidP="00281173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</w:t>
      </w:r>
      <w:r w:rsidR="00281173">
        <w:rPr>
          <w:rFonts w:ascii="Century Gothic" w:hAnsi="Century Gothic"/>
        </w:rPr>
        <w:t xml:space="preserve">and iLOOKABOUT for the </w:t>
      </w:r>
      <w:r w:rsidR="00CA30B1">
        <w:rPr>
          <w:rFonts w:ascii="Century Gothic" w:hAnsi="Century Gothic"/>
        </w:rPr>
        <w:t>acquisition and maintenance of c</w:t>
      </w:r>
      <w:r w:rsidR="00281173">
        <w:rPr>
          <w:rFonts w:ascii="Century Gothic" w:hAnsi="Century Gothic"/>
        </w:rPr>
        <w:t>hange detection software.</w:t>
      </w:r>
    </w:p>
    <w:p w:rsidR="00281173" w:rsidRDefault="00281173" w:rsidP="00281173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John Uliba</w:t>
      </w:r>
      <w:r w:rsidR="004B5231">
        <w:rPr>
          <w:rFonts w:ascii="Century Gothic" w:hAnsi="Century Gothic"/>
        </w:rPr>
        <w:t>r</w:t>
      </w:r>
      <w:bookmarkStart w:id="0" w:name="_GoBack"/>
      <w:bookmarkEnd w:id="0"/>
      <w:r>
        <w:rPr>
          <w:rFonts w:ascii="Century Gothic" w:hAnsi="Century Gothic"/>
        </w:rPr>
        <w:t>ri</w:t>
      </w:r>
    </w:p>
    <w:p w:rsidR="00DA3708" w:rsidRDefault="00DA3708" w:rsidP="00281173">
      <w:pPr>
        <w:pStyle w:val="ListParagraph"/>
        <w:ind w:left="1440"/>
        <w:rPr>
          <w:rFonts w:ascii="Century Gothic" w:hAnsi="Century Gothic"/>
        </w:rPr>
      </w:pPr>
    </w:p>
    <w:p w:rsidR="00DA3708" w:rsidRDefault="00DA3708" w:rsidP="00FC6FAA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Utah Cutting Horse Association for the UCHA Fall Cutting/UCHA Futurity &amp; Aged Event to be held at the Golden Spike Event Center.</w:t>
      </w:r>
    </w:p>
    <w:p w:rsidR="00DA3708" w:rsidRDefault="00DA3708" w:rsidP="00FC6FAA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DA3708" w:rsidRDefault="00DA3708" w:rsidP="00FC6FAA">
      <w:pPr>
        <w:pStyle w:val="ListParagraph"/>
        <w:ind w:left="1440" w:hanging="720"/>
        <w:rPr>
          <w:rFonts w:ascii="Century Gothic" w:hAnsi="Century Gothic"/>
        </w:rPr>
      </w:pPr>
    </w:p>
    <w:p w:rsidR="00DA3708" w:rsidRDefault="00DA3708" w:rsidP="00FC6FAA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Utah Cutting Horse Association for the UCHA Golden Spike Cutting Event to be held at the Golden Spike Event Center.</w:t>
      </w:r>
    </w:p>
    <w:p w:rsidR="00DA3708" w:rsidRDefault="00DA3708" w:rsidP="00FC6FAA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DA3708" w:rsidRDefault="00DA3708" w:rsidP="00FC6FAA">
      <w:pPr>
        <w:pStyle w:val="ListParagraph"/>
        <w:ind w:left="1440" w:hanging="720"/>
        <w:rPr>
          <w:rFonts w:ascii="Century Gothic" w:hAnsi="Century Gothic"/>
        </w:rPr>
      </w:pPr>
    </w:p>
    <w:p w:rsidR="00DA3708" w:rsidRDefault="00DA3708" w:rsidP="00FC6FAA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Broken Heart Rodeo Company to hold the Intermountain Icebreaker High School Invitational Rodeo at the Golden Spike Event Center.</w:t>
      </w:r>
    </w:p>
    <w:p w:rsidR="00DA3708" w:rsidRDefault="00DA3708" w:rsidP="00FC6FAA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1F2546" w:rsidRDefault="001F2546" w:rsidP="00FC6FAA">
      <w:pPr>
        <w:pStyle w:val="ListParagraph"/>
        <w:ind w:left="1440" w:hanging="720"/>
        <w:rPr>
          <w:rFonts w:ascii="Century Gothic" w:hAnsi="Century Gothic"/>
        </w:rPr>
      </w:pPr>
    </w:p>
    <w:p w:rsidR="001F2546" w:rsidRDefault="001F2546" w:rsidP="00FC6FAA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Qnergy for the Methane Mitigation Project.</w:t>
      </w:r>
    </w:p>
    <w:p w:rsidR="001F2546" w:rsidRDefault="001F2546" w:rsidP="00FC6FAA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Stephanie Russell</w:t>
      </w:r>
    </w:p>
    <w:p w:rsidR="00C412CC" w:rsidRDefault="00C412CC" w:rsidP="00FC6FAA">
      <w:pPr>
        <w:pStyle w:val="ListParagraph"/>
        <w:ind w:left="1440" w:hanging="720"/>
        <w:rPr>
          <w:rFonts w:ascii="Century Gothic" w:hAnsi="Century Gothic"/>
        </w:rPr>
      </w:pPr>
    </w:p>
    <w:p w:rsidR="00C412CC" w:rsidRDefault="00C412CC" w:rsidP="00FC6FAA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Intermountain Testing Services, Inc. for special inspection services associated with the construction of the new Weber-Morgan Children’s Justice Center.</w:t>
      </w:r>
    </w:p>
    <w:p w:rsidR="00CA30B1" w:rsidRDefault="00C412CC" w:rsidP="00CA30B1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Scott Mendoza</w:t>
      </w:r>
    </w:p>
    <w:p w:rsidR="00CA30B1" w:rsidRDefault="00CA30B1" w:rsidP="00281173">
      <w:pPr>
        <w:pStyle w:val="ListParagraph"/>
        <w:ind w:left="1440"/>
        <w:rPr>
          <w:rFonts w:ascii="Century Gothic" w:hAnsi="Century Gothic"/>
        </w:rPr>
      </w:pPr>
    </w:p>
    <w:p w:rsidR="00CA30B1" w:rsidRPr="00CA30B1" w:rsidRDefault="00F60501" w:rsidP="00CA30B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u w:val="single"/>
        </w:rPr>
      </w:pPr>
      <w:r w:rsidRPr="00CA30B1">
        <w:rPr>
          <w:rFonts w:ascii="Century Gothic" w:hAnsi="Century Gothic"/>
          <w:b/>
          <w:u w:val="single"/>
        </w:rPr>
        <w:t>Public Hearing-</w:t>
      </w:r>
    </w:p>
    <w:p w:rsidR="00CA30B1" w:rsidRPr="00281173" w:rsidRDefault="00CA30B1" w:rsidP="00CA30B1">
      <w:pPr>
        <w:spacing w:after="0"/>
        <w:rPr>
          <w:rFonts w:ascii="Century Gothic" w:hAnsi="Century Gothic"/>
        </w:rPr>
      </w:pPr>
    </w:p>
    <w:p w:rsidR="00F60501" w:rsidRDefault="00F60501" w:rsidP="00F60501">
      <w:pPr>
        <w:pStyle w:val="ListParagraph"/>
        <w:numPr>
          <w:ilvl w:val="0"/>
          <w:numId w:val="13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 motion to adjourn public meeting and convene </w:t>
      </w:r>
      <w:r w:rsidR="00CA30B1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>public hearing.</w:t>
      </w:r>
    </w:p>
    <w:p w:rsidR="00F60501" w:rsidRDefault="00F60501" w:rsidP="00F60501">
      <w:pPr>
        <w:pStyle w:val="ListParagraph"/>
        <w:ind w:left="1800"/>
        <w:rPr>
          <w:rFonts w:ascii="Century Gothic" w:hAnsi="Century Gothic"/>
        </w:rPr>
      </w:pPr>
    </w:p>
    <w:p w:rsidR="00614DD6" w:rsidRDefault="00614DD6" w:rsidP="00F60501">
      <w:pPr>
        <w:pStyle w:val="ListParagraph"/>
        <w:numPr>
          <w:ilvl w:val="0"/>
          <w:numId w:val="13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First Public Hearing for the 2024 Community Development Block Grant Program-</w:t>
      </w:r>
    </w:p>
    <w:p w:rsidR="00614DD6" w:rsidRPr="00614DD6" w:rsidRDefault="00614DD6" w:rsidP="00614DD6">
      <w:pPr>
        <w:pStyle w:val="ListParagraph"/>
        <w:rPr>
          <w:rFonts w:ascii="Century Gothic" w:hAnsi="Century Gothic"/>
        </w:rPr>
      </w:pPr>
    </w:p>
    <w:p w:rsidR="00F60501" w:rsidRDefault="00F60501" w:rsidP="00F60501">
      <w:pPr>
        <w:pStyle w:val="ListParagraph"/>
        <w:numPr>
          <w:ilvl w:val="0"/>
          <w:numId w:val="13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Public Comments (Please limit comments to 3 minutes).</w:t>
      </w:r>
    </w:p>
    <w:p w:rsidR="00F60501" w:rsidRDefault="00F60501" w:rsidP="00F60501">
      <w:pPr>
        <w:pStyle w:val="ListParagraph"/>
        <w:ind w:left="1440"/>
        <w:rPr>
          <w:rFonts w:ascii="Century Gothic" w:hAnsi="Century Gothic"/>
        </w:rPr>
      </w:pPr>
    </w:p>
    <w:p w:rsidR="00F60501" w:rsidRDefault="00F60501" w:rsidP="00F60501">
      <w:pPr>
        <w:pStyle w:val="ListParagraph"/>
        <w:numPr>
          <w:ilvl w:val="0"/>
          <w:numId w:val="13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 motion to adjourn public hearing and reconvene public meeting. </w:t>
      </w:r>
    </w:p>
    <w:p w:rsidR="00F60501" w:rsidRPr="00F60501" w:rsidRDefault="00F60501" w:rsidP="00F60501">
      <w:pPr>
        <w:spacing w:after="0"/>
        <w:rPr>
          <w:rFonts w:ascii="Century Gothic" w:hAnsi="Century Gothic"/>
        </w:rPr>
      </w:pPr>
    </w:p>
    <w:p w:rsidR="00F60501" w:rsidRPr="00CA30B1" w:rsidRDefault="00F60501" w:rsidP="00F24DE1">
      <w:pPr>
        <w:pStyle w:val="ListParagraph"/>
        <w:numPr>
          <w:ilvl w:val="0"/>
          <w:numId w:val="13"/>
        </w:numPr>
        <w:spacing w:after="0"/>
        <w:ind w:left="1440" w:hanging="720"/>
        <w:rPr>
          <w:rFonts w:ascii="Century Gothic" w:hAnsi="Century Gothic"/>
        </w:rPr>
      </w:pPr>
      <w:r w:rsidRPr="00CA30B1">
        <w:rPr>
          <w:rFonts w:ascii="Century Gothic" w:hAnsi="Century Gothic"/>
        </w:rPr>
        <w:t>Action on public hearing-</w:t>
      </w:r>
    </w:p>
    <w:p w:rsidR="00F60501" w:rsidRPr="00F60501" w:rsidRDefault="00F60501" w:rsidP="00F60501">
      <w:pPr>
        <w:pStyle w:val="ListParagraph"/>
        <w:ind w:left="2160"/>
        <w:rPr>
          <w:rFonts w:ascii="Century Gothic" w:hAnsi="Century Gothic"/>
        </w:rPr>
      </w:pPr>
    </w:p>
    <w:p w:rsidR="00075327" w:rsidRPr="00281173" w:rsidRDefault="00690483" w:rsidP="00A260B7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BE3D6E">
        <w:rPr>
          <w:rFonts w:ascii="Century Gothic" w:hAnsi="Century Gothic" w:cstheme="majorHAnsi"/>
          <w:b/>
          <w:u w:val="single"/>
        </w:rPr>
        <w:t>Commissioner Comments</w:t>
      </w:r>
      <w:r w:rsidRPr="00BE3D6E">
        <w:rPr>
          <w:rFonts w:ascii="Century Gothic" w:hAnsi="Century Gothic" w:cstheme="majorHAnsi"/>
          <w:b/>
        </w:rPr>
        <w:t>-</w:t>
      </w:r>
      <w:r w:rsidR="006D765B" w:rsidRPr="00BE3D6E">
        <w:rPr>
          <w:rFonts w:ascii="Century Gothic" w:hAnsi="Century Gothic" w:cstheme="majorHAnsi"/>
          <w:b/>
        </w:rPr>
        <w:t xml:space="preserve"> </w:t>
      </w:r>
    </w:p>
    <w:p w:rsidR="00281173" w:rsidRPr="00281173" w:rsidRDefault="00281173" w:rsidP="00281173">
      <w:pPr>
        <w:pStyle w:val="ListParagraph"/>
        <w:rPr>
          <w:rFonts w:ascii="Century Gothic" w:hAnsi="Century Gothic"/>
        </w:rPr>
      </w:pPr>
    </w:p>
    <w:p w:rsidR="00281173" w:rsidRPr="00CA30B1" w:rsidRDefault="00281173" w:rsidP="00CA30B1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b/>
          <w:u w:val="single"/>
        </w:rPr>
      </w:pPr>
      <w:r w:rsidRPr="00CA30B1">
        <w:rPr>
          <w:rFonts w:ascii="Century Gothic" w:hAnsi="Century Gothic"/>
          <w:b/>
          <w:u w:val="single"/>
        </w:rPr>
        <w:t>Request for a motion for a closed session to discuss pending or imminent litigation-</w:t>
      </w:r>
    </w:p>
    <w:p w:rsidR="00CF2089" w:rsidRPr="00BE3D6E" w:rsidRDefault="00CF2089" w:rsidP="00075327">
      <w:pPr>
        <w:pStyle w:val="ListParagraph"/>
        <w:rPr>
          <w:rFonts w:ascii="Century Gothic" w:hAnsi="Century Gothic"/>
        </w:rPr>
      </w:pPr>
    </w:p>
    <w:p w:rsidR="000042E0" w:rsidRPr="00B17E1D" w:rsidRDefault="004F7087" w:rsidP="00A260B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B17E1D">
        <w:rPr>
          <w:rFonts w:ascii="Century Gothic" w:hAnsi="Century Gothic" w:cstheme="majorHAnsi"/>
          <w:b/>
          <w:u w:val="single"/>
        </w:rPr>
        <w:t>Adjourn</w:t>
      </w:r>
      <w:r w:rsidR="001F0766" w:rsidRPr="00B17E1D">
        <w:rPr>
          <w:rFonts w:ascii="Century Gothic" w:hAnsi="Century Gothic" w:cstheme="majorHAnsi"/>
          <w:b/>
        </w:rPr>
        <w:t>-</w:t>
      </w:r>
    </w:p>
    <w:p w:rsidR="00B17E1D" w:rsidRDefault="00B17E1D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4068B0" w:rsidRDefault="0077663B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A260B7" w:rsidRPr="00BE3D6E" w:rsidRDefault="00A260B7" w:rsidP="00B17E1D">
      <w:pPr>
        <w:spacing w:after="0"/>
        <w:ind w:left="3600"/>
        <w:rPr>
          <w:rFonts w:ascii="Century Gothic" w:hAnsi="Century Gothic" w:cstheme="majorHAnsi"/>
          <w:b/>
        </w:rPr>
      </w:pPr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B670A1" w:rsidRPr="00A260B7">
        <w:rPr>
          <w:rFonts w:ascii="Century Gothic" w:hAnsi="Century Gothic" w:cstheme="majorHAnsi"/>
        </w:rPr>
        <w:t>Coordinator</w:t>
      </w:r>
      <w:r w:rsidR="007245D2" w:rsidRPr="00A260B7">
        <w:rPr>
          <w:rFonts w:ascii="Century Gothic" w:hAnsi="Century Gothic" w:cstheme="majorHAnsi"/>
        </w:rPr>
        <w:t xml:space="preserve">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2847B9" w:rsidRPr="00A260B7">
        <w:rPr>
          <w:rFonts w:ascii="Century Gothic" w:hAnsi="Century Gothic" w:cstheme="majorHAnsi"/>
        </w:rPr>
        <w:t>1</w:t>
      </w:r>
      <w:r w:rsidR="00CA30B1">
        <w:rPr>
          <w:rFonts w:ascii="Century Gothic" w:hAnsi="Century Gothic" w:cstheme="majorHAnsi"/>
        </w:rPr>
        <w:t>9</w:t>
      </w:r>
      <w:r w:rsidR="00311B80" w:rsidRPr="00A260B7">
        <w:rPr>
          <w:rFonts w:ascii="Century Gothic" w:hAnsi="Century Gothic" w:cstheme="majorHAnsi"/>
          <w:vertAlign w:val="superscript"/>
        </w:rPr>
        <w:t>th</w:t>
      </w:r>
      <w:r w:rsidR="00311B80" w:rsidRPr="00A260B7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6839DA" w:rsidRPr="00A260B7">
        <w:rPr>
          <w:rFonts w:ascii="Century Gothic" w:hAnsi="Century Gothic" w:cstheme="majorHAnsi"/>
        </w:rPr>
        <w:t>January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B670A1" w:rsidRPr="00BE3D6E">
        <w:rPr>
          <w:rFonts w:ascii="Century Gothic" w:hAnsi="Century Gothic" w:cstheme="majorHAnsi"/>
        </w:rPr>
        <w:t>Shelly Halacy</w:t>
      </w:r>
    </w:p>
    <w:p w:rsidR="00A260B7" w:rsidRPr="00BE3D6E" w:rsidRDefault="00A260B7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A642A216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69A0FCE"/>
    <w:multiLevelType w:val="hybridMultilevel"/>
    <w:tmpl w:val="C82E043E"/>
    <w:lvl w:ilvl="0" w:tplc="896ED4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4"/>
  </w:num>
  <w:num w:numId="5">
    <w:abstractNumId w:val="13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7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89B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1D67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39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C03EF"/>
    <w:rsid w:val="004C124A"/>
    <w:rsid w:val="004C1775"/>
    <w:rsid w:val="004C17B7"/>
    <w:rsid w:val="004C3EDE"/>
    <w:rsid w:val="004C52C1"/>
    <w:rsid w:val="004C58D9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2955"/>
    <w:rsid w:val="005B2DAE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4DD6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DA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03F9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095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2121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C9E"/>
    <w:rsid w:val="00847F40"/>
    <w:rsid w:val="00851507"/>
    <w:rsid w:val="00852136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D59"/>
    <w:rsid w:val="00947FB5"/>
    <w:rsid w:val="009500C1"/>
    <w:rsid w:val="009503F7"/>
    <w:rsid w:val="00952E5D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50C9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CD9"/>
    <w:rsid w:val="00C50273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A6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9894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5646-59C7-4343-B103-6267233D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2024-01-12T20:45:00Z</cp:lastPrinted>
  <dcterms:created xsi:type="dcterms:W3CDTF">2024-01-19T20:17:00Z</dcterms:created>
  <dcterms:modified xsi:type="dcterms:W3CDTF">2024-01-19T22:50:00Z</dcterms:modified>
</cp:coreProperties>
</file>